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-459" w:type="dxa"/>
        <w:tblLook w:val="01E0" w:firstRow="1" w:lastRow="1" w:firstColumn="1" w:lastColumn="1" w:noHBand="0" w:noVBand="0"/>
      </w:tblPr>
      <w:tblGrid>
        <w:gridCol w:w="4287"/>
        <w:gridCol w:w="6095"/>
      </w:tblGrid>
      <w:tr w:rsidR="00EF43F8" w:rsidRPr="00932E05" w:rsidTr="00F4268F">
        <w:trPr>
          <w:trHeight w:val="708"/>
        </w:trPr>
        <w:tc>
          <w:tcPr>
            <w:tcW w:w="4287" w:type="dxa"/>
            <w:shd w:val="clear" w:color="auto" w:fill="auto"/>
          </w:tcPr>
          <w:p w:rsidR="00EF43F8" w:rsidRPr="00F4268F" w:rsidRDefault="00EF43F8" w:rsidP="003C383F">
            <w:pPr>
              <w:keepNext/>
              <w:jc w:val="center"/>
              <w:outlineLvl w:val="5"/>
            </w:pPr>
            <w:r w:rsidRPr="00F4268F">
              <w:t>ỦY BAN NHÂN DÂN</w:t>
            </w:r>
            <w:r w:rsidR="005E5DD8" w:rsidRPr="00F4268F">
              <w:t xml:space="preserve"> QUẬN 5</w:t>
            </w:r>
          </w:p>
          <w:p w:rsidR="00EF43F8" w:rsidRPr="00F4268F" w:rsidRDefault="00D02DA1" w:rsidP="003C383F">
            <w:pPr>
              <w:keepNext/>
              <w:jc w:val="center"/>
              <w:outlineLvl w:val="6"/>
            </w:pPr>
            <w:r w:rsidRPr="00F4268F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211454</wp:posOffset>
                      </wp:positionV>
                      <wp:extent cx="1268730" cy="0"/>
                      <wp:effectExtent l="0" t="0" r="762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8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0077B" id="Line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7pt,16.65pt" to="160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W/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6zfDp7fAD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"/>
                  </w:pict>
                </mc:Fallback>
              </mc:AlternateContent>
            </w:r>
            <w:r w:rsidR="00252864" w:rsidRPr="00F4268F">
              <w:rPr>
                <w:b/>
                <w:bCs/>
              </w:rPr>
              <w:t>TRƯỜNG ……..</w:t>
            </w:r>
          </w:p>
        </w:tc>
        <w:tc>
          <w:tcPr>
            <w:tcW w:w="6095" w:type="dxa"/>
            <w:shd w:val="clear" w:color="auto" w:fill="auto"/>
          </w:tcPr>
          <w:p w:rsidR="00EF43F8" w:rsidRPr="00F4268F" w:rsidRDefault="003D1C49" w:rsidP="00F4268F">
            <w:pPr>
              <w:keepNext/>
              <w:jc w:val="center"/>
              <w:outlineLvl w:val="5"/>
              <w:rPr>
                <w:b/>
                <w:bCs/>
              </w:rPr>
            </w:pPr>
            <w:r w:rsidRPr="00F4268F">
              <w:rPr>
                <w:b/>
                <w:bCs/>
              </w:rPr>
              <w:t>CỘNG HÒA XÃ HỘI CHỦ</w:t>
            </w:r>
            <w:r w:rsidR="00EF43F8" w:rsidRPr="00F4268F">
              <w:rPr>
                <w:b/>
                <w:bCs/>
              </w:rPr>
              <w:t xml:space="preserve"> NGHĨA VIỆT NAM</w:t>
            </w:r>
          </w:p>
          <w:p w:rsidR="00EF43F8" w:rsidRPr="00F4268F" w:rsidRDefault="00D02DA1" w:rsidP="00F4268F">
            <w:pPr>
              <w:keepNext/>
              <w:jc w:val="center"/>
              <w:outlineLvl w:val="5"/>
              <w:rPr>
                <w:sz w:val="26"/>
                <w:szCs w:val="26"/>
              </w:rPr>
            </w:pPr>
            <w:r w:rsidRPr="00F4268F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212089</wp:posOffset>
                      </wp:positionV>
                      <wp:extent cx="19431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DD42F" id="Line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85pt,16.7pt" to="22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Z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"/>
                  </w:pict>
                </mc:Fallback>
              </mc:AlternateContent>
            </w:r>
            <w:r w:rsidR="00EF43F8" w:rsidRPr="00F4268F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EF43F8" w:rsidRPr="00932E05" w:rsidTr="00F4268F">
        <w:tc>
          <w:tcPr>
            <w:tcW w:w="4287" w:type="dxa"/>
            <w:shd w:val="clear" w:color="auto" w:fill="auto"/>
          </w:tcPr>
          <w:p w:rsidR="00EF43F8" w:rsidRPr="00F4268F" w:rsidRDefault="00252864" w:rsidP="003C383F">
            <w:pPr>
              <w:keepNext/>
              <w:jc w:val="center"/>
              <w:outlineLvl w:val="6"/>
              <w:rPr>
                <w:sz w:val="26"/>
                <w:szCs w:val="26"/>
              </w:rPr>
            </w:pPr>
            <w:r w:rsidRPr="00F4268F">
              <w:rPr>
                <w:sz w:val="26"/>
                <w:szCs w:val="26"/>
              </w:rPr>
              <w:t>Số: …/</w:t>
            </w:r>
            <w:r w:rsidR="00714636" w:rsidRPr="00F4268F">
              <w:rPr>
                <w:sz w:val="26"/>
                <w:szCs w:val="26"/>
              </w:rPr>
              <w:t>BC-</w:t>
            </w:r>
            <w:r w:rsidRPr="00F4268F">
              <w:rPr>
                <w:sz w:val="26"/>
                <w:szCs w:val="26"/>
              </w:rPr>
              <w:t>….</w:t>
            </w:r>
          </w:p>
        </w:tc>
        <w:tc>
          <w:tcPr>
            <w:tcW w:w="6095" w:type="dxa"/>
            <w:shd w:val="clear" w:color="auto" w:fill="auto"/>
          </w:tcPr>
          <w:p w:rsidR="00EF43F8" w:rsidRPr="00F4268F" w:rsidRDefault="005E5DD8" w:rsidP="00252864">
            <w:pPr>
              <w:keepNext/>
              <w:jc w:val="center"/>
              <w:outlineLvl w:val="5"/>
              <w:rPr>
                <w:sz w:val="26"/>
                <w:szCs w:val="26"/>
              </w:rPr>
            </w:pPr>
            <w:r w:rsidRPr="00F4268F">
              <w:rPr>
                <w:i/>
                <w:iCs/>
                <w:sz w:val="26"/>
                <w:szCs w:val="26"/>
              </w:rPr>
              <w:t>Quận 5</w:t>
            </w:r>
            <w:r w:rsidR="00A4527B" w:rsidRPr="00F4268F">
              <w:rPr>
                <w:i/>
                <w:iCs/>
                <w:sz w:val="26"/>
                <w:szCs w:val="26"/>
              </w:rPr>
              <w:t>, ngày</w:t>
            </w:r>
            <w:r w:rsidR="00252864" w:rsidRPr="00F4268F">
              <w:rPr>
                <w:i/>
                <w:iCs/>
                <w:sz w:val="26"/>
                <w:szCs w:val="26"/>
              </w:rPr>
              <w:t xml:space="preserve"> … </w:t>
            </w:r>
            <w:r w:rsidR="00B650DE" w:rsidRPr="00F4268F">
              <w:rPr>
                <w:i/>
                <w:iCs/>
                <w:sz w:val="26"/>
                <w:szCs w:val="26"/>
              </w:rPr>
              <w:t xml:space="preserve">tháng </w:t>
            </w:r>
            <w:r w:rsidR="00252864" w:rsidRPr="00F4268F">
              <w:rPr>
                <w:i/>
                <w:iCs/>
                <w:sz w:val="26"/>
                <w:szCs w:val="26"/>
              </w:rPr>
              <w:t xml:space="preserve">… </w:t>
            </w:r>
            <w:r w:rsidR="003D1C49" w:rsidRPr="00F4268F">
              <w:rPr>
                <w:i/>
                <w:iCs/>
                <w:sz w:val="26"/>
                <w:szCs w:val="26"/>
              </w:rPr>
              <w:t>năm 20</w:t>
            </w:r>
            <w:r w:rsidR="00252864" w:rsidRPr="00F4268F">
              <w:rPr>
                <w:i/>
                <w:iCs/>
                <w:sz w:val="26"/>
                <w:szCs w:val="26"/>
              </w:rPr>
              <w:t>22</w:t>
            </w:r>
          </w:p>
        </w:tc>
      </w:tr>
    </w:tbl>
    <w:p w:rsidR="006B789C" w:rsidRPr="00932E05" w:rsidRDefault="006B789C" w:rsidP="00932E05">
      <w:pPr>
        <w:keepNext/>
        <w:ind w:left="-360" w:firstLine="927"/>
        <w:jc w:val="both"/>
        <w:outlineLvl w:val="5"/>
        <w:rPr>
          <w:sz w:val="28"/>
          <w:szCs w:val="28"/>
        </w:rPr>
      </w:pPr>
      <w:r w:rsidRPr="00932E05">
        <w:rPr>
          <w:sz w:val="28"/>
          <w:szCs w:val="28"/>
        </w:rPr>
        <w:t xml:space="preserve">                                                              </w:t>
      </w:r>
    </w:p>
    <w:p w:rsidR="00714636" w:rsidRDefault="00714636" w:rsidP="00714636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BÁO CÁO SƠ KẾT</w:t>
      </w:r>
    </w:p>
    <w:p w:rsidR="00E83FF6" w:rsidRPr="003C383F" w:rsidRDefault="00714636" w:rsidP="003C38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Việc t</w:t>
      </w:r>
      <w:r w:rsidRPr="003C383F">
        <w:rPr>
          <w:b/>
          <w:bCs/>
          <w:sz w:val="28"/>
          <w:szCs w:val="28"/>
        </w:rPr>
        <w:t xml:space="preserve">hực hiện Đề án </w:t>
      </w:r>
      <w:r>
        <w:rPr>
          <w:b/>
          <w:bCs/>
          <w:sz w:val="28"/>
          <w:szCs w:val="28"/>
        </w:rPr>
        <w:t>dạy và học ngoại ngữ trong hệ thống giáo dục quốc dân</w:t>
      </w:r>
    </w:p>
    <w:p w:rsidR="00E83FF6" w:rsidRPr="003C383F" w:rsidRDefault="00714636" w:rsidP="007146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Giai đoạn 2019 </w:t>
      </w:r>
      <w:r w:rsidRPr="00714636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2022</w:t>
      </w:r>
    </w:p>
    <w:p w:rsidR="00A17270" w:rsidRPr="00932E05" w:rsidRDefault="00F4268F" w:rsidP="00714636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738B2" wp14:editId="3DA6E6BF">
                <wp:simplePos x="0" y="0"/>
                <wp:positionH relativeFrom="column">
                  <wp:posOffset>2276475</wp:posOffset>
                </wp:positionH>
                <wp:positionV relativeFrom="paragraph">
                  <wp:posOffset>40640</wp:posOffset>
                </wp:positionV>
                <wp:extent cx="1409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34BC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3.2pt" to="29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714636" w:rsidRPr="00182A15" w:rsidRDefault="00714636" w:rsidP="00714636">
      <w:pPr>
        <w:pStyle w:val="BodyText"/>
        <w:tabs>
          <w:tab w:val="left" w:pos="499"/>
        </w:tabs>
        <w:spacing w:before="12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182A15">
        <w:rPr>
          <w:iCs/>
          <w:sz w:val="28"/>
          <w:szCs w:val="28"/>
        </w:rPr>
        <w:t xml:space="preserve">Căn cứ Quyết định số </w:t>
      </w:r>
      <w:r w:rsidRPr="00182A15">
        <w:rPr>
          <w:iCs/>
          <w:sz w:val="28"/>
          <w:szCs w:val="28"/>
          <w:lang w:bidi="en-US"/>
        </w:rPr>
        <w:t xml:space="preserve">2769/QD-UBND </w:t>
      </w:r>
      <w:r>
        <w:rPr>
          <w:iCs/>
          <w:sz w:val="28"/>
          <w:szCs w:val="28"/>
        </w:rPr>
        <w:t xml:space="preserve">ngày 29 tháng </w:t>
      </w:r>
      <w:r w:rsidRPr="00182A15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năm </w:t>
      </w:r>
      <w:r w:rsidRPr="00182A15">
        <w:rPr>
          <w:iCs/>
          <w:sz w:val="28"/>
          <w:szCs w:val="28"/>
        </w:rPr>
        <w:t xml:space="preserve">2019 </w:t>
      </w:r>
      <w:r>
        <w:rPr>
          <w:iCs/>
          <w:sz w:val="28"/>
          <w:szCs w:val="28"/>
        </w:rPr>
        <w:t xml:space="preserve">của Ủy ban nhân dân Thành phố Hồ Chí Minh </w:t>
      </w:r>
      <w:r w:rsidRPr="00182A15">
        <w:rPr>
          <w:iCs/>
          <w:sz w:val="28"/>
          <w:szCs w:val="28"/>
        </w:rPr>
        <w:t>về triển khai Đề án dạy và học ngoại ngữ trong hệ thống giáo dục quốc dân ban hành theo Quyết định số 2080/QĐ-TTg ngày 22</w:t>
      </w:r>
      <w:r>
        <w:rPr>
          <w:iCs/>
          <w:sz w:val="28"/>
          <w:szCs w:val="28"/>
        </w:rPr>
        <w:t xml:space="preserve"> tháng </w:t>
      </w:r>
      <w:r w:rsidRPr="00182A15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 xml:space="preserve"> năm 2017 củ</w:t>
      </w:r>
      <w:r w:rsidRPr="00182A15">
        <w:rPr>
          <w:iCs/>
          <w:sz w:val="28"/>
          <w:szCs w:val="28"/>
        </w:rPr>
        <w:t>a thủ tướng Chính phủ trên địa bàn thành phố Hồ Chí Minh giai đoạn 2019</w:t>
      </w:r>
      <w:r>
        <w:rPr>
          <w:iCs/>
          <w:sz w:val="28"/>
          <w:szCs w:val="28"/>
        </w:rPr>
        <w:t xml:space="preserve"> </w:t>
      </w:r>
      <w:r w:rsidRPr="00182A15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182A15">
        <w:rPr>
          <w:iCs/>
          <w:sz w:val="28"/>
          <w:szCs w:val="28"/>
        </w:rPr>
        <w:t>2025;</w:t>
      </w:r>
    </w:p>
    <w:p w:rsidR="00714636" w:rsidRDefault="00714636" w:rsidP="00714636">
      <w:pPr>
        <w:pStyle w:val="BodyText"/>
        <w:tabs>
          <w:tab w:val="left" w:pos="499"/>
        </w:tabs>
        <w:spacing w:before="120"/>
        <w:jc w:val="both"/>
        <w:rPr>
          <w:iCs/>
          <w:sz w:val="28"/>
          <w:szCs w:val="28"/>
        </w:rPr>
      </w:pPr>
      <w:r w:rsidRPr="00182A15">
        <w:rPr>
          <w:sz w:val="28"/>
          <w:szCs w:val="28"/>
        </w:rPr>
        <w:tab/>
      </w:r>
      <w:r w:rsidRPr="00182A15">
        <w:rPr>
          <w:iCs/>
          <w:sz w:val="28"/>
          <w:szCs w:val="28"/>
        </w:rPr>
        <w:t xml:space="preserve">Căn cứ kế hoạch số 1113/KH-GDĐT-TC ngày 15 tháng 4 năm 2020 </w:t>
      </w:r>
      <w:r>
        <w:rPr>
          <w:iCs/>
          <w:sz w:val="28"/>
          <w:szCs w:val="28"/>
        </w:rPr>
        <w:t xml:space="preserve">của Sở Giáo dục và Đào tạo Thành phố Hồ Chí Minh </w:t>
      </w:r>
      <w:r w:rsidRPr="00182A15">
        <w:rPr>
          <w:iCs/>
          <w:sz w:val="28"/>
          <w:szCs w:val="28"/>
        </w:rPr>
        <w:t>về thực hiện nhiệm vụ năm 2021 đề án dạy và học ngoại ngữ trong hệ thống giáo dục quốc dân giai đoạn 2017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Pr="00182A15">
        <w:rPr>
          <w:iCs/>
          <w:sz w:val="28"/>
          <w:szCs w:val="28"/>
        </w:rPr>
        <w:t>2025</w:t>
      </w:r>
      <w:r>
        <w:rPr>
          <w:iCs/>
          <w:sz w:val="28"/>
          <w:szCs w:val="28"/>
        </w:rPr>
        <w:t>;</w:t>
      </w:r>
    </w:p>
    <w:p w:rsidR="00F30188" w:rsidRDefault="00F30188" w:rsidP="00714636">
      <w:pPr>
        <w:pStyle w:val="BodyText"/>
        <w:tabs>
          <w:tab w:val="left" w:pos="499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Căn cứ Kế hoạch số 648/KH-GDĐT ngày 24 tháng 9 năm 2020 của Phòng Giáo dục và Đào tạo Quận 5,</w:t>
      </w:r>
    </w:p>
    <w:p w:rsidR="00F30188" w:rsidRDefault="00F30188" w:rsidP="00F30188">
      <w:pPr>
        <w:pStyle w:val="BodyText"/>
        <w:tabs>
          <w:tab w:val="left" w:pos="499"/>
        </w:tabs>
        <w:spacing w:before="120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ab/>
        <w:t>Trường …</w:t>
      </w:r>
      <w:proofErr w:type="gramStart"/>
      <w:r>
        <w:rPr>
          <w:iCs/>
          <w:sz w:val="28"/>
          <w:szCs w:val="28"/>
        </w:rPr>
        <w:t>…..</w:t>
      </w:r>
      <w:proofErr w:type="gramEnd"/>
      <w:r>
        <w:rPr>
          <w:iCs/>
          <w:sz w:val="28"/>
          <w:szCs w:val="28"/>
        </w:rPr>
        <w:t xml:space="preserve"> báo cáo sơ kết </w:t>
      </w:r>
      <w:r w:rsidRPr="00F30188">
        <w:rPr>
          <w:bCs/>
          <w:sz w:val="28"/>
          <w:szCs w:val="28"/>
        </w:rPr>
        <w:t>Việc thực hiện Đề án dạy và học ngoại ngữ trong hệ thống giáo dục quốc dân</w:t>
      </w:r>
      <w:r>
        <w:rPr>
          <w:bCs/>
          <w:sz w:val="28"/>
          <w:szCs w:val="28"/>
        </w:rPr>
        <w:t>, g</w:t>
      </w:r>
      <w:r w:rsidRPr="00F30188">
        <w:rPr>
          <w:bCs/>
          <w:sz w:val="28"/>
          <w:szCs w:val="28"/>
        </w:rPr>
        <w:t xml:space="preserve">iai đoạn 2019 </w:t>
      </w:r>
      <w:r>
        <w:rPr>
          <w:bCs/>
          <w:sz w:val="28"/>
          <w:szCs w:val="28"/>
        </w:rPr>
        <w:t>-</w:t>
      </w:r>
      <w:r w:rsidRPr="00F30188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như sau:</w:t>
      </w:r>
    </w:p>
    <w:p w:rsidR="00F30188" w:rsidRPr="00F30188" w:rsidRDefault="00F30188" w:rsidP="00F30188">
      <w:pPr>
        <w:spacing w:before="120"/>
        <w:jc w:val="both"/>
        <w:rPr>
          <w:b/>
          <w:color w:val="000000"/>
          <w:sz w:val="28"/>
          <w:szCs w:val="28"/>
        </w:rPr>
      </w:pPr>
      <w:r w:rsidRPr="00F30188">
        <w:rPr>
          <w:b/>
          <w:color w:val="000000"/>
          <w:sz w:val="28"/>
          <w:szCs w:val="28"/>
        </w:rPr>
        <w:t>I. Tình hình thực hiện</w:t>
      </w:r>
    </w:p>
    <w:p w:rsidR="00F30188" w:rsidRDefault="00F30188" w:rsidP="00F30188">
      <w:pPr>
        <w:spacing w:before="120"/>
        <w:ind w:firstLine="284"/>
        <w:jc w:val="both"/>
        <w:rPr>
          <w:b/>
          <w:color w:val="000000"/>
          <w:sz w:val="28"/>
          <w:szCs w:val="28"/>
        </w:rPr>
      </w:pPr>
      <w:r w:rsidRPr="00F30188">
        <w:rPr>
          <w:b/>
          <w:color w:val="000000"/>
          <w:sz w:val="28"/>
          <w:szCs w:val="28"/>
        </w:rPr>
        <w:t>1. Thuận lợi:</w:t>
      </w:r>
    </w:p>
    <w:p w:rsidR="00F30188" w:rsidRPr="00F30188" w:rsidRDefault="00F30188" w:rsidP="00F30188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</w:p>
    <w:p w:rsidR="00F30188" w:rsidRDefault="00F30188" w:rsidP="00F30188">
      <w:pPr>
        <w:spacing w:before="120"/>
        <w:ind w:firstLine="284"/>
        <w:jc w:val="both"/>
        <w:rPr>
          <w:b/>
          <w:color w:val="000000"/>
          <w:sz w:val="28"/>
          <w:szCs w:val="28"/>
        </w:rPr>
      </w:pPr>
      <w:r w:rsidRPr="001C6DCB">
        <w:rPr>
          <w:b/>
          <w:color w:val="000000"/>
          <w:sz w:val="28"/>
          <w:szCs w:val="28"/>
        </w:rPr>
        <w:t>2. Khó khăn:</w:t>
      </w:r>
    </w:p>
    <w:p w:rsidR="00F30188" w:rsidRPr="00F30188" w:rsidRDefault="00F30188" w:rsidP="00F30188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</w:p>
    <w:p w:rsidR="00F30188" w:rsidRDefault="00F30188" w:rsidP="00F30188">
      <w:pPr>
        <w:spacing w:before="120"/>
        <w:jc w:val="both"/>
        <w:rPr>
          <w:b/>
          <w:color w:val="000000"/>
          <w:sz w:val="28"/>
          <w:szCs w:val="28"/>
        </w:rPr>
      </w:pPr>
      <w:r w:rsidRPr="001C6DCB">
        <w:rPr>
          <w:b/>
          <w:color w:val="000000"/>
          <w:sz w:val="28"/>
          <w:szCs w:val="28"/>
        </w:rPr>
        <w:t>II. Các công việc đã thực hiện</w:t>
      </w:r>
    </w:p>
    <w:p w:rsidR="00F30188" w:rsidRPr="001C6DCB" w:rsidRDefault="00F30188" w:rsidP="00F30188">
      <w:pPr>
        <w:spacing w:before="120"/>
        <w:ind w:firstLine="426"/>
        <w:rPr>
          <w:color w:val="000000"/>
          <w:sz w:val="28"/>
          <w:szCs w:val="28"/>
        </w:rPr>
      </w:pPr>
      <w:r w:rsidRPr="001C6DCB">
        <w:rPr>
          <w:color w:val="000000"/>
          <w:sz w:val="28"/>
          <w:szCs w:val="28"/>
        </w:rPr>
        <w:t xml:space="preserve">- </w:t>
      </w:r>
    </w:p>
    <w:p w:rsidR="00F30188" w:rsidRDefault="00F30188" w:rsidP="00F30188">
      <w:pPr>
        <w:spacing w:before="120"/>
        <w:jc w:val="both"/>
        <w:rPr>
          <w:b/>
          <w:color w:val="000000"/>
          <w:sz w:val="28"/>
          <w:szCs w:val="28"/>
        </w:rPr>
      </w:pPr>
      <w:r w:rsidRPr="001C6DCB">
        <w:rPr>
          <w:b/>
          <w:color w:val="000000"/>
          <w:sz w:val="28"/>
          <w:szCs w:val="28"/>
        </w:rPr>
        <w:t>III. Đánh giá kết quả thực hiện</w:t>
      </w:r>
    </w:p>
    <w:p w:rsidR="00F30188" w:rsidRPr="00F30188" w:rsidRDefault="00F30188" w:rsidP="00F30188">
      <w:pPr>
        <w:autoSpaceDE w:val="0"/>
        <w:autoSpaceDN w:val="0"/>
        <w:adjustRightInd w:val="0"/>
        <w:spacing w:line="288" w:lineRule="auto"/>
        <w:ind w:firstLine="426"/>
        <w:jc w:val="both"/>
        <w:rPr>
          <w:color w:val="000000"/>
          <w:sz w:val="28"/>
          <w:szCs w:val="28"/>
        </w:rPr>
      </w:pPr>
      <w:r w:rsidRPr="00F4268F">
        <w:rPr>
          <w:i/>
          <w:color w:val="000000"/>
          <w:sz w:val="28"/>
          <w:szCs w:val="28"/>
        </w:rPr>
        <w:t>(</w:t>
      </w:r>
      <w:r w:rsidR="00F4268F">
        <w:rPr>
          <w:i/>
          <w:color w:val="000000"/>
          <w:sz w:val="28"/>
          <w:szCs w:val="28"/>
        </w:rPr>
        <w:t>Nêu cụ thể</w:t>
      </w:r>
      <w:r w:rsidRPr="00F4268F">
        <w:rPr>
          <w:i/>
          <w:color w:val="000000"/>
          <w:sz w:val="28"/>
          <w:szCs w:val="28"/>
        </w:rPr>
        <w:t xml:space="preserve"> </w:t>
      </w:r>
      <w:r w:rsidR="00F4268F" w:rsidRPr="00F4268F">
        <w:rPr>
          <w:i/>
          <w:color w:val="000000"/>
          <w:sz w:val="28"/>
          <w:szCs w:val="28"/>
        </w:rPr>
        <w:t>từng loại c</w:t>
      </w:r>
      <w:r w:rsidRPr="00F4268F">
        <w:rPr>
          <w:bCs/>
          <w:i/>
          <w:sz w:val="28"/>
          <w:szCs w:val="28"/>
        </w:rPr>
        <w:t>hương trình tiếng Anh</w:t>
      </w:r>
      <w:r w:rsidRPr="00F4268F">
        <w:rPr>
          <w:bCs/>
          <w:i/>
          <w:sz w:val="28"/>
          <w:szCs w:val="28"/>
        </w:rPr>
        <w:t xml:space="preserve">, tiếng Pháp, tiếng Hoa: </w:t>
      </w:r>
      <w:r w:rsidRPr="00F4268F">
        <w:rPr>
          <w:bCs/>
          <w:i/>
          <w:sz w:val="28"/>
          <w:szCs w:val="28"/>
        </w:rPr>
        <w:t>Tài liệu giảng dạy</w:t>
      </w:r>
      <w:r w:rsidRPr="00F4268F">
        <w:rPr>
          <w:bCs/>
          <w:i/>
          <w:sz w:val="28"/>
          <w:szCs w:val="28"/>
        </w:rPr>
        <w:t>; Đ</w:t>
      </w:r>
      <w:r w:rsidRPr="00F4268F">
        <w:rPr>
          <w:bCs/>
          <w:i/>
          <w:sz w:val="28"/>
          <w:szCs w:val="28"/>
        </w:rPr>
        <w:t>ối tượng học sinh</w:t>
      </w:r>
      <w:r w:rsidRPr="00F4268F">
        <w:rPr>
          <w:bCs/>
          <w:i/>
          <w:sz w:val="28"/>
          <w:szCs w:val="28"/>
        </w:rPr>
        <w:t xml:space="preserve">; </w:t>
      </w:r>
      <w:r w:rsidR="00F4268F">
        <w:rPr>
          <w:bCs/>
          <w:i/>
          <w:sz w:val="28"/>
          <w:szCs w:val="28"/>
        </w:rPr>
        <w:t xml:space="preserve">Mức thu học phí; </w:t>
      </w:r>
      <w:r w:rsidRPr="00F4268F">
        <w:rPr>
          <w:bCs/>
          <w:i/>
          <w:sz w:val="28"/>
          <w:szCs w:val="28"/>
        </w:rPr>
        <w:t>Thời lượng</w:t>
      </w:r>
      <w:r w:rsidRPr="00F4268F">
        <w:rPr>
          <w:bCs/>
          <w:i/>
          <w:sz w:val="28"/>
          <w:szCs w:val="28"/>
        </w:rPr>
        <w:t xml:space="preserve">; </w:t>
      </w:r>
      <w:r w:rsidRPr="00F4268F">
        <w:rPr>
          <w:bCs/>
          <w:i/>
          <w:sz w:val="28"/>
          <w:szCs w:val="28"/>
        </w:rPr>
        <w:t>Kết quả đạt được</w:t>
      </w:r>
      <w:r w:rsidRPr="00F4268F">
        <w:rPr>
          <w:bCs/>
          <w:i/>
          <w:sz w:val="28"/>
          <w:szCs w:val="28"/>
        </w:rPr>
        <w:t>)</w:t>
      </w:r>
      <w:r w:rsidR="00F4268F">
        <w:rPr>
          <w:bCs/>
          <w:sz w:val="28"/>
          <w:szCs w:val="28"/>
        </w:rPr>
        <w:t xml:space="preserve"> đính kèm các phụ lục.</w:t>
      </w:r>
    </w:p>
    <w:p w:rsidR="00F30188" w:rsidRPr="001C6DCB" w:rsidRDefault="00F30188" w:rsidP="00F30188">
      <w:pPr>
        <w:spacing w:before="120"/>
        <w:ind w:firstLine="426"/>
        <w:rPr>
          <w:color w:val="000000"/>
          <w:sz w:val="28"/>
          <w:szCs w:val="28"/>
        </w:rPr>
      </w:pPr>
      <w:r w:rsidRPr="001C6DCB">
        <w:rPr>
          <w:color w:val="000000"/>
          <w:sz w:val="28"/>
          <w:szCs w:val="28"/>
        </w:rPr>
        <w:t xml:space="preserve">- </w:t>
      </w:r>
    </w:p>
    <w:p w:rsidR="00F30188" w:rsidRPr="001C6DCB" w:rsidRDefault="00F30188" w:rsidP="00F30188">
      <w:pPr>
        <w:spacing w:before="120"/>
        <w:ind w:firstLine="426"/>
        <w:rPr>
          <w:color w:val="000000"/>
          <w:sz w:val="28"/>
          <w:szCs w:val="28"/>
        </w:rPr>
      </w:pPr>
      <w:r w:rsidRPr="001C6DCB">
        <w:rPr>
          <w:color w:val="000000"/>
          <w:sz w:val="28"/>
          <w:szCs w:val="28"/>
        </w:rPr>
        <w:t xml:space="preserve">- </w:t>
      </w:r>
    </w:p>
    <w:p w:rsidR="00F30188" w:rsidRPr="001C6DCB" w:rsidRDefault="00F30188" w:rsidP="00F30188">
      <w:pPr>
        <w:spacing w:before="120"/>
        <w:ind w:firstLine="426"/>
        <w:rPr>
          <w:color w:val="000000"/>
          <w:sz w:val="28"/>
          <w:szCs w:val="28"/>
        </w:rPr>
      </w:pPr>
      <w:r w:rsidRPr="001C6DCB">
        <w:rPr>
          <w:color w:val="000000"/>
          <w:sz w:val="28"/>
          <w:szCs w:val="28"/>
        </w:rPr>
        <w:t xml:space="preserve">- </w:t>
      </w:r>
      <w:r w:rsidR="00F4268F">
        <w:rPr>
          <w:color w:val="000000"/>
          <w:sz w:val="28"/>
          <w:szCs w:val="28"/>
        </w:rPr>
        <w:t xml:space="preserve"> ….</w:t>
      </w:r>
    </w:p>
    <w:p w:rsidR="00F30188" w:rsidRPr="001C6DCB" w:rsidRDefault="00F30188" w:rsidP="00F30188">
      <w:pPr>
        <w:spacing w:before="120"/>
        <w:jc w:val="both"/>
        <w:rPr>
          <w:b/>
          <w:color w:val="000000"/>
          <w:sz w:val="28"/>
          <w:szCs w:val="28"/>
        </w:rPr>
      </w:pPr>
      <w:r w:rsidRPr="001C6DCB">
        <w:rPr>
          <w:b/>
          <w:color w:val="000000"/>
          <w:sz w:val="28"/>
          <w:szCs w:val="28"/>
        </w:rPr>
        <w:t>IV. Kiến nghị</w:t>
      </w:r>
    </w:p>
    <w:p w:rsidR="00F30188" w:rsidRPr="001C6DCB" w:rsidRDefault="00F30188" w:rsidP="00F30188">
      <w:pPr>
        <w:spacing w:before="120"/>
        <w:ind w:firstLine="426"/>
        <w:rPr>
          <w:color w:val="000000"/>
          <w:sz w:val="28"/>
          <w:szCs w:val="28"/>
        </w:rPr>
      </w:pPr>
      <w:r w:rsidRPr="001C6DCB">
        <w:rPr>
          <w:color w:val="000000"/>
          <w:sz w:val="28"/>
          <w:szCs w:val="28"/>
        </w:rPr>
        <w:t xml:space="preserve">- </w:t>
      </w:r>
    </w:p>
    <w:p w:rsidR="00F30188" w:rsidRPr="001C6DCB" w:rsidRDefault="00F30188" w:rsidP="00F30188">
      <w:pPr>
        <w:spacing w:before="120"/>
        <w:ind w:firstLine="426"/>
        <w:rPr>
          <w:color w:val="000000"/>
          <w:sz w:val="28"/>
          <w:szCs w:val="28"/>
        </w:rPr>
      </w:pPr>
      <w:r w:rsidRPr="001C6DCB">
        <w:rPr>
          <w:color w:val="000000"/>
          <w:sz w:val="28"/>
          <w:szCs w:val="28"/>
        </w:rPr>
        <w:t xml:space="preserve">- 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462"/>
        <w:gridCol w:w="4501"/>
      </w:tblGrid>
      <w:tr w:rsidR="00F4268F" w:rsidRPr="00851DD3" w:rsidTr="00BF60DA">
        <w:tc>
          <w:tcPr>
            <w:tcW w:w="4968" w:type="dxa"/>
            <w:shd w:val="clear" w:color="auto" w:fill="auto"/>
          </w:tcPr>
          <w:p w:rsidR="00F4268F" w:rsidRPr="00851DD3" w:rsidRDefault="00F4268F" w:rsidP="00BF60DA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vi-VN"/>
              </w:rPr>
            </w:pPr>
            <w:r w:rsidRPr="00851DD3">
              <w:rPr>
                <w:b/>
                <w:i/>
                <w:lang w:val="vi-VN"/>
              </w:rPr>
              <w:lastRenderedPageBreak/>
              <w:t>Nơi nhận:</w:t>
            </w:r>
          </w:p>
          <w:p w:rsidR="00F4268F" w:rsidRPr="00851DD3" w:rsidRDefault="00F4268F" w:rsidP="00BF60DA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851DD3">
              <w:rPr>
                <w:lang w:val="vi-VN"/>
              </w:rPr>
              <w:t>- Phòng GD&amp;ĐT</w:t>
            </w:r>
            <w:r>
              <w:rPr>
                <w:lang w:val="vi-VN"/>
              </w:rPr>
              <w:t xml:space="preserve"> (báo cáo)</w:t>
            </w:r>
            <w:r w:rsidRPr="00851DD3">
              <w:rPr>
                <w:lang w:val="vi-VN"/>
              </w:rPr>
              <w:t>;</w:t>
            </w:r>
          </w:p>
          <w:p w:rsidR="00F4268F" w:rsidRPr="00851DD3" w:rsidRDefault="00F4268F" w:rsidP="00BF60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1DD3">
              <w:rPr>
                <w:lang w:val="vi-VN"/>
              </w:rPr>
              <w:t xml:space="preserve">- </w:t>
            </w:r>
            <w:r w:rsidRPr="00851DD3">
              <w:t>Lưu: VP.</w:t>
            </w:r>
          </w:p>
        </w:tc>
        <w:tc>
          <w:tcPr>
            <w:tcW w:w="4968" w:type="dxa"/>
            <w:shd w:val="clear" w:color="auto" w:fill="auto"/>
          </w:tcPr>
          <w:p w:rsidR="00F4268F" w:rsidRPr="00D1481F" w:rsidRDefault="00F4268F" w:rsidP="00BF60D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:rsidR="00F4268F" w:rsidRPr="000B64CE" w:rsidRDefault="00F4268F" w:rsidP="00BF60D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  <w:lang w:val="en"/>
              </w:rPr>
            </w:pPr>
            <w:r w:rsidRPr="000B64CE">
              <w:rPr>
                <w:bCs/>
                <w:i/>
                <w:sz w:val="28"/>
                <w:szCs w:val="28"/>
                <w:lang w:val="en"/>
              </w:rPr>
              <w:t>(Ký tên và đóng dấu)</w:t>
            </w:r>
          </w:p>
          <w:p w:rsidR="00F4268F" w:rsidRDefault="00F4268F" w:rsidP="00BF60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F4268F" w:rsidRDefault="00F4268F" w:rsidP="00BF60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F4268F" w:rsidRDefault="00F4268F" w:rsidP="00BF60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vi-VN"/>
              </w:rPr>
            </w:pPr>
          </w:p>
          <w:p w:rsidR="00F4268F" w:rsidRPr="00851DD3" w:rsidRDefault="00F4268F" w:rsidP="00BF60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F30188" w:rsidRPr="00F30188" w:rsidRDefault="00F30188" w:rsidP="00F30188">
      <w:pPr>
        <w:spacing w:before="120"/>
        <w:ind w:firstLine="284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30188" w:rsidRPr="00F30188" w:rsidRDefault="00F30188" w:rsidP="00F30188">
      <w:pPr>
        <w:pStyle w:val="BodyText"/>
        <w:tabs>
          <w:tab w:val="left" w:pos="499"/>
        </w:tabs>
        <w:spacing w:before="120"/>
        <w:jc w:val="both"/>
        <w:rPr>
          <w:sz w:val="28"/>
          <w:szCs w:val="28"/>
        </w:rPr>
      </w:pPr>
    </w:p>
    <w:sectPr w:rsidR="00F30188" w:rsidRPr="00F30188" w:rsidSect="00F30188">
      <w:footerReference w:type="default" r:id="rId8"/>
      <w:pgSz w:w="11907" w:h="16840" w:code="9"/>
      <w:pgMar w:top="1134" w:right="1134" w:bottom="851" w:left="1418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24" w:rsidRDefault="00306C24">
      <w:r>
        <w:separator/>
      </w:r>
    </w:p>
  </w:endnote>
  <w:endnote w:type="continuationSeparator" w:id="0">
    <w:p w:rsidR="00306C24" w:rsidRDefault="0030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D1" w:rsidRDefault="00192ED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24" w:rsidRDefault="00306C24">
      <w:r>
        <w:separator/>
      </w:r>
    </w:p>
  </w:footnote>
  <w:footnote w:type="continuationSeparator" w:id="0">
    <w:p w:rsidR="00306C24" w:rsidRDefault="0030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7CEFD6"/>
    <w:lvl w:ilvl="0">
      <w:numFmt w:val="bullet"/>
      <w:lvlText w:val="*"/>
      <w:lvlJc w:val="left"/>
    </w:lvl>
  </w:abstractNum>
  <w:abstractNum w:abstractNumId="1" w15:restartNumberingAfterBreak="0">
    <w:nsid w:val="0AF91AAD"/>
    <w:multiLevelType w:val="hybridMultilevel"/>
    <w:tmpl w:val="23CEE512"/>
    <w:lvl w:ilvl="0" w:tplc="5802C726">
      <w:start w:val="2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8149C"/>
    <w:multiLevelType w:val="hybridMultilevel"/>
    <w:tmpl w:val="A3547B5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752F2"/>
    <w:multiLevelType w:val="hybridMultilevel"/>
    <w:tmpl w:val="AB50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2815"/>
    <w:multiLevelType w:val="hybridMultilevel"/>
    <w:tmpl w:val="AD2AB700"/>
    <w:lvl w:ilvl="0" w:tplc="2C4E3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F3C20"/>
    <w:multiLevelType w:val="hybridMultilevel"/>
    <w:tmpl w:val="D9C6190A"/>
    <w:lvl w:ilvl="0" w:tplc="BC5CB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92896"/>
    <w:multiLevelType w:val="hybridMultilevel"/>
    <w:tmpl w:val="5BB4A54A"/>
    <w:lvl w:ilvl="0" w:tplc="D564ED9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664DF3"/>
    <w:multiLevelType w:val="hybridMultilevel"/>
    <w:tmpl w:val="0798A802"/>
    <w:lvl w:ilvl="0" w:tplc="E7B011C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EA2BC6"/>
    <w:multiLevelType w:val="hybridMultilevel"/>
    <w:tmpl w:val="C1C2C5E2"/>
    <w:lvl w:ilvl="0" w:tplc="05722E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2264CD"/>
    <w:multiLevelType w:val="hybridMultilevel"/>
    <w:tmpl w:val="9D8A536C"/>
    <w:lvl w:ilvl="0" w:tplc="CFAEC582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  <w:b w:val="0"/>
      </w:rPr>
    </w:lvl>
    <w:lvl w:ilvl="1" w:tplc="7444B07E">
      <w:numFmt w:val="bullet"/>
      <w:lvlText w:val=""/>
      <w:lvlJc w:val="left"/>
      <w:pPr>
        <w:ind w:left="2910" w:hanging="360"/>
      </w:pPr>
      <w:rPr>
        <w:rFonts w:ascii="Symbol" w:eastAsia="Times New Roman" w:hAnsi="Symbol" w:cs="Times New Roman" w:hint="default"/>
        <w:sz w:val="26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79950FA9"/>
    <w:multiLevelType w:val="hybridMultilevel"/>
    <w:tmpl w:val="78DC3012"/>
    <w:lvl w:ilvl="0" w:tplc="E2AEC6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9C"/>
    <w:rsid w:val="000520E8"/>
    <w:rsid w:val="00066EBD"/>
    <w:rsid w:val="00076575"/>
    <w:rsid w:val="00097284"/>
    <w:rsid w:val="000977DB"/>
    <w:rsid w:val="00100896"/>
    <w:rsid w:val="00115F4E"/>
    <w:rsid w:val="00141325"/>
    <w:rsid w:val="00163C5B"/>
    <w:rsid w:val="0016461F"/>
    <w:rsid w:val="00176D28"/>
    <w:rsid w:val="001825EB"/>
    <w:rsid w:val="0018533E"/>
    <w:rsid w:val="00192ED1"/>
    <w:rsid w:val="001A132A"/>
    <w:rsid w:val="001A6F65"/>
    <w:rsid w:val="001A7BA2"/>
    <w:rsid w:val="001B7F8B"/>
    <w:rsid w:val="001C2F43"/>
    <w:rsid w:val="001E085D"/>
    <w:rsid w:val="001E3232"/>
    <w:rsid w:val="00212237"/>
    <w:rsid w:val="00214423"/>
    <w:rsid w:val="00217F5B"/>
    <w:rsid w:val="00235809"/>
    <w:rsid w:val="00243063"/>
    <w:rsid w:val="00243613"/>
    <w:rsid w:val="002464D2"/>
    <w:rsid w:val="002503E1"/>
    <w:rsid w:val="00250933"/>
    <w:rsid w:val="00252864"/>
    <w:rsid w:val="00253575"/>
    <w:rsid w:val="00276A43"/>
    <w:rsid w:val="00291418"/>
    <w:rsid w:val="002A2D19"/>
    <w:rsid w:val="002B4017"/>
    <w:rsid w:val="002C0715"/>
    <w:rsid w:val="002C76F0"/>
    <w:rsid w:val="002D60AA"/>
    <w:rsid w:val="002E0F5F"/>
    <w:rsid w:val="002F61CD"/>
    <w:rsid w:val="00306C24"/>
    <w:rsid w:val="003401EC"/>
    <w:rsid w:val="00371E8D"/>
    <w:rsid w:val="003B6725"/>
    <w:rsid w:val="003C383F"/>
    <w:rsid w:val="003D0DA2"/>
    <w:rsid w:val="003D1C49"/>
    <w:rsid w:val="003E04F5"/>
    <w:rsid w:val="0041467F"/>
    <w:rsid w:val="004263A0"/>
    <w:rsid w:val="00436EA5"/>
    <w:rsid w:val="004510D6"/>
    <w:rsid w:val="0047560A"/>
    <w:rsid w:val="00484B4A"/>
    <w:rsid w:val="004B36F5"/>
    <w:rsid w:val="004D09AD"/>
    <w:rsid w:val="0050471E"/>
    <w:rsid w:val="00531803"/>
    <w:rsid w:val="005B45BB"/>
    <w:rsid w:val="005D2C27"/>
    <w:rsid w:val="005E5DD8"/>
    <w:rsid w:val="005F0454"/>
    <w:rsid w:val="005F24D0"/>
    <w:rsid w:val="00603B2A"/>
    <w:rsid w:val="006246BD"/>
    <w:rsid w:val="00643D8A"/>
    <w:rsid w:val="00645043"/>
    <w:rsid w:val="00652791"/>
    <w:rsid w:val="00677881"/>
    <w:rsid w:val="00690E99"/>
    <w:rsid w:val="006A4E4F"/>
    <w:rsid w:val="006B789C"/>
    <w:rsid w:val="006C68C9"/>
    <w:rsid w:val="006D3FD4"/>
    <w:rsid w:val="00714636"/>
    <w:rsid w:val="00726E9B"/>
    <w:rsid w:val="00782806"/>
    <w:rsid w:val="007C60C6"/>
    <w:rsid w:val="007F1603"/>
    <w:rsid w:val="00802B89"/>
    <w:rsid w:val="00805220"/>
    <w:rsid w:val="008314E0"/>
    <w:rsid w:val="008325E0"/>
    <w:rsid w:val="00844513"/>
    <w:rsid w:val="00851121"/>
    <w:rsid w:val="008515D4"/>
    <w:rsid w:val="008870DC"/>
    <w:rsid w:val="0089545E"/>
    <w:rsid w:val="0089684C"/>
    <w:rsid w:val="008D690B"/>
    <w:rsid w:val="00922576"/>
    <w:rsid w:val="009249A4"/>
    <w:rsid w:val="00932E05"/>
    <w:rsid w:val="00977A93"/>
    <w:rsid w:val="009A7C8E"/>
    <w:rsid w:val="009D77A1"/>
    <w:rsid w:val="009F2B0B"/>
    <w:rsid w:val="00A00CC4"/>
    <w:rsid w:val="00A069A9"/>
    <w:rsid w:val="00A17270"/>
    <w:rsid w:val="00A325FE"/>
    <w:rsid w:val="00A35C69"/>
    <w:rsid w:val="00A4527B"/>
    <w:rsid w:val="00A53994"/>
    <w:rsid w:val="00A568DB"/>
    <w:rsid w:val="00A701B0"/>
    <w:rsid w:val="00A70DA5"/>
    <w:rsid w:val="00A76222"/>
    <w:rsid w:val="00A87CA7"/>
    <w:rsid w:val="00A907BF"/>
    <w:rsid w:val="00AA3AF9"/>
    <w:rsid w:val="00AB1594"/>
    <w:rsid w:val="00B0028B"/>
    <w:rsid w:val="00B15C42"/>
    <w:rsid w:val="00B17A70"/>
    <w:rsid w:val="00B226BD"/>
    <w:rsid w:val="00B265B5"/>
    <w:rsid w:val="00B32024"/>
    <w:rsid w:val="00B5127A"/>
    <w:rsid w:val="00B650DE"/>
    <w:rsid w:val="00B719E1"/>
    <w:rsid w:val="00B85328"/>
    <w:rsid w:val="00BE1EC2"/>
    <w:rsid w:val="00BE7D1E"/>
    <w:rsid w:val="00BF2831"/>
    <w:rsid w:val="00C0353E"/>
    <w:rsid w:val="00C03E81"/>
    <w:rsid w:val="00C31340"/>
    <w:rsid w:val="00C4693F"/>
    <w:rsid w:val="00C63265"/>
    <w:rsid w:val="00C7447C"/>
    <w:rsid w:val="00C75DEC"/>
    <w:rsid w:val="00C84176"/>
    <w:rsid w:val="00C92CEA"/>
    <w:rsid w:val="00C9619E"/>
    <w:rsid w:val="00CC4A28"/>
    <w:rsid w:val="00CC5580"/>
    <w:rsid w:val="00CD3FC9"/>
    <w:rsid w:val="00D02DA1"/>
    <w:rsid w:val="00D063E4"/>
    <w:rsid w:val="00D31BE2"/>
    <w:rsid w:val="00D460D1"/>
    <w:rsid w:val="00D75F81"/>
    <w:rsid w:val="00D87C0B"/>
    <w:rsid w:val="00DA7BFA"/>
    <w:rsid w:val="00DB1E9C"/>
    <w:rsid w:val="00DD3A2C"/>
    <w:rsid w:val="00E11C2A"/>
    <w:rsid w:val="00E211CC"/>
    <w:rsid w:val="00E227DE"/>
    <w:rsid w:val="00E41BDB"/>
    <w:rsid w:val="00E42D12"/>
    <w:rsid w:val="00E72987"/>
    <w:rsid w:val="00E83FF6"/>
    <w:rsid w:val="00E85CFD"/>
    <w:rsid w:val="00EC42BD"/>
    <w:rsid w:val="00EF43F8"/>
    <w:rsid w:val="00F12667"/>
    <w:rsid w:val="00F17C00"/>
    <w:rsid w:val="00F30188"/>
    <w:rsid w:val="00F4268F"/>
    <w:rsid w:val="00F50D2E"/>
    <w:rsid w:val="00F56189"/>
    <w:rsid w:val="00FA144E"/>
    <w:rsid w:val="00FC7EA9"/>
    <w:rsid w:val="00FD5220"/>
    <w:rsid w:val="00FD765F"/>
    <w:rsid w:val="00FE750A"/>
    <w:rsid w:val="00FF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A8EA67"/>
  <w15:chartTrackingRefBased/>
  <w15:docId w15:val="{DA7D3E3F-581C-4B69-8FE5-5F017E2F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6B789C"/>
    <w:pPr>
      <w:pageBreakBefore/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</w:rPr>
  </w:style>
  <w:style w:type="table" w:styleId="TableGrid">
    <w:name w:val="Table Grid"/>
    <w:basedOn w:val="TableNormal"/>
    <w:rsid w:val="00FD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52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2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1BD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41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BFA"/>
    <w:pPr>
      <w:ind w:left="720"/>
      <w:contextualSpacing/>
    </w:pPr>
  </w:style>
  <w:style w:type="character" w:customStyle="1" w:styleId="BodyText1">
    <w:name w:val="Body Text1"/>
    <w:rsid w:val="00A35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05pt">
    <w:name w:val="Body text + 10.5 pt"/>
    <w:rsid w:val="00A35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grame">
    <w:name w:val="grame"/>
    <w:basedOn w:val="DefaultParagraphFont"/>
    <w:rsid w:val="00645043"/>
  </w:style>
  <w:style w:type="paragraph" w:styleId="BodyText">
    <w:name w:val="Body Text"/>
    <w:basedOn w:val="Normal"/>
    <w:link w:val="BodyTextChar"/>
    <w:uiPriority w:val="99"/>
    <w:unhideWhenUsed/>
    <w:rsid w:val="00714636"/>
    <w:pPr>
      <w:spacing w:after="120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14636"/>
    <w:rPr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9E30-0438-41FC-A9F4-DEEF03F4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CỘNG HÒA XÃ HỘI CHỦ NGHĨA VIỆT NAM</vt:lpstr>
    </vt:vector>
  </TitlesOfParts>
  <Company>HOME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CỘNG HÒA XÃ HỘI CHỦ NGHĨA VIỆT NAM</dc:title>
  <dc:subject/>
  <dc:creator>User</dc:creator>
  <cp:keywords/>
  <cp:lastModifiedBy>Administrator</cp:lastModifiedBy>
  <cp:revision>3</cp:revision>
  <cp:lastPrinted>2012-06-21T09:38:00Z</cp:lastPrinted>
  <dcterms:created xsi:type="dcterms:W3CDTF">2022-05-23T07:22:00Z</dcterms:created>
  <dcterms:modified xsi:type="dcterms:W3CDTF">2022-05-23T07:57:00Z</dcterms:modified>
</cp:coreProperties>
</file>